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B79DD" w:rsidRPr="00FE3C71" w:rsidRDefault="00AB79DD" w:rsidP="00AB79DD">
      <w:pPr>
        <w:spacing w:after="150" w:line="300" w:lineRule="atLeast"/>
        <w:jc w:val="center"/>
        <w:rPr>
          <w:rFonts w:ascii="Times New Roman" w:eastAsia="Times New Roman" w:hAnsi="Times New Roman" w:cs="Times New Roman"/>
          <w:b/>
          <w:bCs/>
          <w:color w:val="515355"/>
          <w:spacing w:val="10"/>
          <w:kern w:val="36"/>
          <w:sz w:val="96"/>
          <w:szCs w:val="72"/>
          <w:u w:val="single"/>
          <w:lang w:eastAsia="nl-NL"/>
        </w:rPr>
      </w:pPr>
      <w:r w:rsidRPr="00FE3C71">
        <w:rPr>
          <w:rFonts w:ascii="Times New Roman" w:eastAsia="Times New Roman" w:hAnsi="Times New Roman" w:cs="Times New Roman"/>
          <w:b/>
          <w:bCs/>
          <w:color w:val="515355"/>
          <w:spacing w:val="10"/>
          <w:kern w:val="36"/>
          <w:sz w:val="96"/>
          <w:szCs w:val="72"/>
          <w:u w:val="single"/>
          <w:lang w:eastAsia="nl-NL"/>
        </w:rPr>
        <w:t xml:space="preserve">Moskee </w:t>
      </w:r>
      <w:proofErr w:type="spellStart"/>
      <w:r w:rsidRPr="00FE3C71">
        <w:rPr>
          <w:rFonts w:ascii="Times New Roman" w:eastAsia="Times New Roman" w:hAnsi="Times New Roman" w:cs="Times New Roman"/>
          <w:b/>
          <w:bCs/>
          <w:color w:val="515355"/>
          <w:spacing w:val="10"/>
          <w:kern w:val="36"/>
          <w:sz w:val="96"/>
          <w:szCs w:val="72"/>
          <w:u w:val="single"/>
          <w:lang w:eastAsia="nl-NL"/>
        </w:rPr>
        <w:t>Attaouhid</w:t>
      </w:r>
      <w:proofErr w:type="spellEnd"/>
      <w:r w:rsidRPr="00FE3C71">
        <w:rPr>
          <w:rFonts w:ascii="Times New Roman" w:eastAsia="Times New Roman" w:hAnsi="Times New Roman" w:cs="Times New Roman"/>
          <w:b/>
          <w:bCs/>
          <w:color w:val="515355"/>
          <w:spacing w:val="10"/>
          <w:kern w:val="36"/>
          <w:sz w:val="96"/>
          <w:szCs w:val="72"/>
          <w:u w:val="single"/>
          <w:lang w:eastAsia="nl-NL"/>
        </w:rPr>
        <w:t xml:space="preserve"> regels</w:t>
      </w:r>
    </w:p>
    <w:p w:rsidR="00FE3C71" w:rsidRDefault="00FE3C71" w:rsidP="00AB79DD">
      <w:pPr>
        <w:spacing w:before="240" w:after="150" w:line="300" w:lineRule="atLeast"/>
        <w:rPr>
          <w:rFonts w:ascii="Open Sans" w:eastAsia="Times New Roman" w:hAnsi="Open Sans" w:cs="Arial"/>
          <w:color w:val="515355"/>
          <w:sz w:val="27"/>
          <w:szCs w:val="21"/>
          <w:lang w:eastAsia="nl-NL"/>
        </w:rPr>
      </w:pPr>
    </w:p>
    <w:p w:rsidR="00AB79DD" w:rsidRPr="00FE3C71" w:rsidRDefault="00AB79DD" w:rsidP="00AB79DD">
      <w:pPr>
        <w:spacing w:before="240" w:after="150" w:line="300" w:lineRule="atLeast"/>
        <w:rPr>
          <w:rFonts w:ascii="Open Sans" w:eastAsia="Times New Roman" w:hAnsi="Open Sans" w:cs="Arial"/>
          <w:color w:val="515355"/>
          <w:sz w:val="36"/>
          <w:szCs w:val="36"/>
          <w:lang w:eastAsia="nl-NL"/>
        </w:rPr>
      </w:pPr>
      <w:r w:rsidRPr="00FE3C71">
        <w:rPr>
          <w:rFonts w:ascii="Open Sans" w:eastAsia="Times New Roman" w:hAnsi="Open Sans" w:cs="Arial"/>
          <w:color w:val="515355"/>
          <w:sz w:val="36"/>
          <w:szCs w:val="36"/>
          <w:lang w:eastAsia="nl-NL"/>
        </w:rPr>
        <w:t>Voor een goede sfeer in onze moskee zijn er regels nodig en worden er afspraken gemaakt. </w:t>
      </w:r>
    </w:p>
    <w:p w:rsidR="00AB79DD" w:rsidRPr="00FE3C71" w:rsidRDefault="00AB79DD" w:rsidP="00AB79DD">
      <w:pPr>
        <w:spacing w:after="150" w:line="300" w:lineRule="atLeast"/>
        <w:rPr>
          <w:rFonts w:ascii="Open Sans" w:eastAsia="Times New Roman" w:hAnsi="Open Sans" w:cs="Arial"/>
          <w:color w:val="515355"/>
          <w:sz w:val="36"/>
          <w:szCs w:val="36"/>
          <w:lang w:eastAsia="nl-NL"/>
        </w:rPr>
      </w:pPr>
      <w:r w:rsidRPr="00FE3C71">
        <w:rPr>
          <w:rFonts w:ascii="Open Sans" w:eastAsia="Times New Roman" w:hAnsi="Open Sans" w:cs="Arial"/>
          <w:color w:val="515355"/>
          <w:sz w:val="36"/>
          <w:szCs w:val="36"/>
          <w:lang w:eastAsia="nl-NL"/>
        </w:rPr>
        <w:t>In en rondom de moskee gelden daarom de volgende regels: </w:t>
      </w:r>
    </w:p>
    <w:p w:rsidR="00AB79DD" w:rsidRPr="00FE3C71" w:rsidRDefault="00AB79DD" w:rsidP="00AB79DD">
      <w:pPr>
        <w:spacing w:after="150" w:line="300" w:lineRule="atLeast"/>
        <w:rPr>
          <w:rFonts w:ascii="Open Sans" w:eastAsia="Times New Roman" w:hAnsi="Open Sans" w:cs="Arial"/>
          <w:color w:val="515355"/>
          <w:sz w:val="25"/>
          <w:szCs w:val="21"/>
          <w:lang w:eastAsia="nl-NL"/>
        </w:rPr>
      </w:pPr>
      <w:r w:rsidRPr="00FE3C71">
        <w:rPr>
          <w:rFonts w:ascii="Open Sans" w:eastAsia="Times New Roman" w:hAnsi="Open Sans" w:cs="Arial"/>
          <w:color w:val="515355"/>
          <w:sz w:val="25"/>
          <w:szCs w:val="21"/>
          <w:lang w:eastAsia="nl-NL"/>
        </w:rPr>
        <w:t> </w:t>
      </w:r>
    </w:p>
    <w:p w:rsidR="00AB79DD" w:rsidRDefault="00AB79DD" w:rsidP="00FE3C71">
      <w:pPr>
        <w:spacing w:after="360" w:line="300" w:lineRule="atLeast"/>
        <w:rPr>
          <w:rFonts w:ascii="Times New Roman" w:eastAsia="Times New Roman" w:hAnsi="Times New Roman" w:cs="Times New Roman"/>
          <w:b/>
          <w:bCs/>
          <w:color w:val="515355"/>
          <w:spacing w:val="10"/>
          <w:kern w:val="36"/>
          <w:sz w:val="52"/>
          <w:szCs w:val="44"/>
          <w:lang w:eastAsia="nl-NL"/>
        </w:rPr>
      </w:pPr>
      <w:r w:rsidRPr="00FE3C71">
        <w:rPr>
          <w:rFonts w:ascii="Times New Roman" w:eastAsia="Times New Roman" w:hAnsi="Times New Roman" w:cs="Times New Roman"/>
          <w:b/>
          <w:bCs/>
          <w:color w:val="515355"/>
          <w:spacing w:val="10"/>
          <w:kern w:val="36"/>
          <w:sz w:val="52"/>
          <w:szCs w:val="44"/>
          <w:lang w:eastAsia="nl-NL"/>
        </w:rPr>
        <w:t xml:space="preserve">Algemene regels van Moskee </w:t>
      </w:r>
      <w:proofErr w:type="spellStart"/>
      <w:r w:rsidRPr="00FE3C71">
        <w:rPr>
          <w:rFonts w:ascii="Times New Roman" w:eastAsia="Times New Roman" w:hAnsi="Times New Roman" w:cs="Times New Roman"/>
          <w:b/>
          <w:bCs/>
          <w:color w:val="515355"/>
          <w:spacing w:val="10"/>
          <w:kern w:val="36"/>
          <w:sz w:val="52"/>
          <w:szCs w:val="44"/>
          <w:lang w:eastAsia="nl-NL"/>
        </w:rPr>
        <w:t>Attaouhid</w:t>
      </w:r>
      <w:proofErr w:type="spellEnd"/>
    </w:p>
    <w:p w:rsidR="00AB79DD" w:rsidRPr="00FE3C71" w:rsidRDefault="00AB79DD" w:rsidP="00FE3C71">
      <w:pPr>
        <w:pStyle w:val="ListParagraph"/>
        <w:numPr>
          <w:ilvl w:val="0"/>
          <w:numId w:val="1"/>
        </w:numPr>
        <w:spacing w:after="240" w:line="300" w:lineRule="atLeast"/>
        <w:ind w:left="714" w:hanging="357"/>
        <w:contextualSpacing w:val="0"/>
        <w:jc w:val="both"/>
        <w:rPr>
          <w:rFonts w:ascii="Open Sans" w:eastAsia="Times New Roman" w:hAnsi="Open Sans" w:cs="Arial"/>
          <w:color w:val="515355"/>
          <w:sz w:val="36"/>
          <w:szCs w:val="36"/>
          <w:lang w:eastAsia="nl-NL"/>
        </w:rPr>
      </w:pPr>
      <w:r w:rsidRPr="00FE3C71">
        <w:rPr>
          <w:rFonts w:ascii="Open Sans" w:eastAsia="Times New Roman" w:hAnsi="Open Sans" w:cs="Arial"/>
          <w:color w:val="515355"/>
          <w:sz w:val="36"/>
          <w:szCs w:val="36"/>
          <w:lang w:eastAsia="nl-NL"/>
        </w:rPr>
        <w:t>Het algemeen bestuur functioneert op vrijwillige basis.</w:t>
      </w:r>
    </w:p>
    <w:p w:rsidR="00AB79DD" w:rsidRPr="00FE3C71" w:rsidRDefault="00AB79DD" w:rsidP="00FE3C71">
      <w:pPr>
        <w:pStyle w:val="ListParagraph"/>
        <w:numPr>
          <w:ilvl w:val="0"/>
          <w:numId w:val="1"/>
        </w:numPr>
        <w:spacing w:after="240" w:line="300" w:lineRule="atLeast"/>
        <w:ind w:left="714" w:hanging="357"/>
        <w:contextualSpacing w:val="0"/>
        <w:jc w:val="both"/>
        <w:rPr>
          <w:rFonts w:ascii="Times New Roman" w:eastAsia="Times New Roman" w:hAnsi="Times New Roman" w:cs="Times New Roman"/>
          <w:color w:val="515355"/>
          <w:sz w:val="36"/>
          <w:szCs w:val="36"/>
          <w:lang w:eastAsia="nl-NL"/>
        </w:rPr>
      </w:pPr>
      <w:r w:rsidRPr="00FE3C71">
        <w:rPr>
          <w:rFonts w:ascii="Open Sans" w:eastAsia="Times New Roman" w:hAnsi="Open Sans" w:cs="Arial"/>
          <w:color w:val="515355"/>
          <w:sz w:val="36"/>
          <w:szCs w:val="36"/>
          <w:lang w:eastAsia="nl-NL"/>
        </w:rPr>
        <w:t>De bestuursleden vergaderen maandelijks en indien de situatie dit vereist vaker.</w:t>
      </w:r>
    </w:p>
    <w:p w:rsidR="00AB79DD" w:rsidRPr="00FE3C71" w:rsidRDefault="00AB79DD" w:rsidP="00FE3C71">
      <w:pPr>
        <w:pStyle w:val="ListParagraph"/>
        <w:numPr>
          <w:ilvl w:val="0"/>
          <w:numId w:val="1"/>
        </w:numPr>
        <w:spacing w:after="240" w:line="300" w:lineRule="atLeast"/>
        <w:ind w:left="714" w:hanging="357"/>
        <w:contextualSpacing w:val="0"/>
        <w:jc w:val="both"/>
        <w:rPr>
          <w:rFonts w:ascii="Times New Roman" w:eastAsia="Times New Roman" w:hAnsi="Times New Roman" w:cs="Times New Roman"/>
          <w:color w:val="515355"/>
          <w:sz w:val="36"/>
          <w:szCs w:val="36"/>
          <w:lang w:eastAsia="nl-NL"/>
        </w:rPr>
      </w:pPr>
      <w:r w:rsidRPr="00FE3C71">
        <w:rPr>
          <w:rFonts w:ascii="Open Sans" w:eastAsia="Times New Roman" w:hAnsi="Open Sans" w:cs="Arial"/>
          <w:color w:val="515355"/>
          <w:sz w:val="36"/>
          <w:szCs w:val="36"/>
          <w:lang w:eastAsia="nl-NL"/>
        </w:rPr>
        <w:t>De moskee heeft een bestuur, het is alleen aan het bestuur voorgehouden zich bezig te houden met het regelen van zaken zowel binnen als buiten de moskee.</w:t>
      </w:r>
    </w:p>
    <w:p w:rsidR="00AB79DD" w:rsidRPr="00FE3C71" w:rsidRDefault="00AB79DD" w:rsidP="00FE3C71">
      <w:pPr>
        <w:pStyle w:val="ListParagraph"/>
        <w:numPr>
          <w:ilvl w:val="0"/>
          <w:numId w:val="1"/>
        </w:numPr>
        <w:spacing w:after="240" w:line="300" w:lineRule="atLeast"/>
        <w:ind w:left="714" w:hanging="357"/>
        <w:contextualSpacing w:val="0"/>
        <w:jc w:val="both"/>
        <w:rPr>
          <w:rFonts w:ascii="Times New Roman" w:eastAsia="Times New Roman" w:hAnsi="Times New Roman" w:cs="Times New Roman"/>
          <w:color w:val="515355"/>
          <w:sz w:val="36"/>
          <w:szCs w:val="36"/>
          <w:lang w:eastAsia="nl-NL"/>
        </w:rPr>
      </w:pPr>
      <w:r w:rsidRPr="00FE3C71">
        <w:rPr>
          <w:rFonts w:ascii="Open Sans" w:eastAsia="Times New Roman" w:hAnsi="Open Sans" w:cs="Arial"/>
          <w:color w:val="515355"/>
          <w:sz w:val="36"/>
          <w:szCs w:val="36"/>
          <w:lang w:eastAsia="nl-NL"/>
        </w:rPr>
        <w:t>Het bestuur heeft het recht elke persoon die zich ongewenst gedraagt te weigeren en/of te verwijderen uit de moskee.</w:t>
      </w:r>
    </w:p>
    <w:p w:rsidR="00AB79DD" w:rsidRPr="00FE3C71" w:rsidRDefault="00AB79DD" w:rsidP="00FE3C71">
      <w:pPr>
        <w:pStyle w:val="ListParagraph"/>
        <w:numPr>
          <w:ilvl w:val="0"/>
          <w:numId w:val="1"/>
        </w:numPr>
        <w:spacing w:after="240" w:line="300" w:lineRule="atLeast"/>
        <w:ind w:left="714" w:hanging="357"/>
        <w:contextualSpacing w:val="0"/>
        <w:jc w:val="both"/>
        <w:rPr>
          <w:rFonts w:ascii="Times New Roman" w:eastAsia="Times New Roman" w:hAnsi="Times New Roman" w:cs="Times New Roman"/>
          <w:color w:val="515355"/>
          <w:sz w:val="36"/>
          <w:szCs w:val="36"/>
          <w:lang w:eastAsia="nl-NL"/>
        </w:rPr>
      </w:pPr>
      <w:r w:rsidRPr="00FE3C71">
        <w:rPr>
          <w:rFonts w:ascii="Open Sans" w:eastAsia="Times New Roman" w:hAnsi="Open Sans" w:cs="Arial"/>
          <w:color w:val="515355"/>
          <w:sz w:val="36"/>
          <w:szCs w:val="36"/>
          <w:lang w:eastAsia="nl-NL"/>
        </w:rPr>
        <w:t xml:space="preserve">Moskee </w:t>
      </w:r>
      <w:proofErr w:type="spellStart"/>
      <w:r w:rsidRPr="00FE3C71">
        <w:rPr>
          <w:rFonts w:ascii="Open Sans" w:eastAsia="Times New Roman" w:hAnsi="Open Sans" w:cs="Arial"/>
          <w:color w:val="515355"/>
          <w:sz w:val="36"/>
          <w:szCs w:val="36"/>
          <w:lang w:eastAsia="nl-NL"/>
        </w:rPr>
        <w:t>Attaouhid</w:t>
      </w:r>
      <w:proofErr w:type="spellEnd"/>
      <w:r w:rsidRPr="00FE3C71">
        <w:rPr>
          <w:rFonts w:ascii="Open Sans" w:eastAsia="Times New Roman" w:hAnsi="Open Sans" w:cs="Arial"/>
          <w:color w:val="515355"/>
          <w:sz w:val="36"/>
          <w:szCs w:val="36"/>
          <w:lang w:eastAsia="nl-NL"/>
        </w:rPr>
        <w:t xml:space="preserve"> is niet aansprakelijk voor beschadiging(en) of vermissing(en) van eigendom(men). </w:t>
      </w:r>
    </w:p>
    <w:p w:rsidR="00AB79DD" w:rsidRPr="00FE3C71" w:rsidRDefault="00AB79DD" w:rsidP="00FE3C71">
      <w:pPr>
        <w:pStyle w:val="ListParagraph"/>
        <w:numPr>
          <w:ilvl w:val="0"/>
          <w:numId w:val="1"/>
        </w:numPr>
        <w:spacing w:after="240" w:line="300" w:lineRule="atLeast"/>
        <w:ind w:left="714" w:hanging="357"/>
        <w:contextualSpacing w:val="0"/>
        <w:jc w:val="both"/>
        <w:rPr>
          <w:rFonts w:ascii="Times New Roman" w:eastAsia="Times New Roman" w:hAnsi="Times New Roman" w:cs="Times New Roman"/>
          <w:color w:val="515355"/>
          <w:sz w:val="36"/>
          <w:szCs w:val="36"/>
          <w:lang w:eastAsia="nl-NL"/>
        </w:rPr>
      </w:pPr>
      <w:r w:rsidRPr="00FE3C71">
        <w:rPr>
          <w:rFonts w:ascii="Open Sans" w:eastAsia="Times New Roman" w:hAnsi="Open Sans" w:cs="Arial"/>
          <w:color w:val="515355"/>
          <w:sz w:val="36"/>
          <w:szCs w:val="36"/>
          <w:lang w:eastAsia="nl-NL"/>
        </w:rPr>
        <w:t xml:space="preserve">Ouders/verzorgers van kinderen die Arabische of </w:t>
      </w:r>
      <w:proofErr w:type="spellStart"/>
      <w:r w:rsidRPr="00FE3C71">
        <w:rPr>
          <w:rFonts w:ascii="Open Sans" w:eastAsia="Times New Roman" w:hAnsi="Open Sans" w:cs="Arial"/>
          <w:color w:val="515355"/>
          <w:sz w:val="36"/>
          <w:szCs w:val="36"/>
          <w:lang w:eastAsia="nl-NL"/>
        </w:rPr>
        <w:t>Quran</w:t>
      </w:r>
      <w:proofErr w:type="spellEnd"/>
      <w:r w:rsidRPr="00FE3C71">
        <w:rPr>
          <w:rFonts w:ascii="Open Sans" w:eastAsia="Times New Roman" w:hAnsi="Open Sans" w:cs="Arial"/>
          <w:color w:val="515355"/>
          <w:sz w:val="36"/>
          <w:szCs w:val="36"/>
          <w:lang w:eastAsia="nl-NL"/>
        </w:rPr>
        <w:t xml:space="preserve"> lessen in de moskee volgen en een inkomen hebben zijn </w:t>
      </w:r>
      <w:r w:rsidRPr="00FE3C71">
        <w:rPr>
          <w:rFonts w:ascii="Open Sans" w:eastAsia="Times New Roman" w:hAnsi="Open Sans" w:cs="Arial"/>
          <w:b/>
          <w:color w:val="515355"/>
          <w:sz w:val="36"/>
          <w:szCs w:val="36"/>
          <w:u w:val="single"/>
          <w:lang w:eastAsia="nl-NL"/>
        </w:rPr>
        <w:t>verplicht</w:t>
      </w:r>
      <w:r w:rsidRPr="00FE3C71">
        <w:rPr>
          <w:rFonts w:ascii="Open Sans" w:eastAsia="Times New Roman" w:hAnsi="Open Sans" w:cs="Arial"/>
          <w:color w:val="515355"/>
          <w:sz w:val="36"/>
          <w:szCs w:val="36"/>
          <w:lang w:eastAsia="nl-NL"/>
        </w:rPr>
        <w:t xml:space="preserve"> lesgeld te betalen.</w:t>
      </w:r>
    </w:p>
    <w:p w:rsidR="00AB79DD" w:rsidRPr="00FE3C71" w:rsidRDefault="00AB79DD" w:rsidP="00FE3C71">
      <w:pPr>
        <w:pStyle w:val="ListParagraph"/>
        <w:numPr>
          <w:ilvl w:val="0"/>
          <w:numId w:val="1"/>
        </w:numPr>
        <w:spacing w:after="240" w:line="300" w:lineRule="atLeast"/>
        <w:ind w:left="714" w:hanging="357"/>
        <w:contextualSpacing w:val="0"/>
        <w:jc w:val="both"/>
        <w:rPr>
          <w:rFonts w:ascii="Times New Roman" w:eastAsia="Times New Roman" w:hAnsi="Times New Roman" w:cs="Times New Roman"/>
          <w:color w:val="515355"/>
          <w:sz w:val="36"/>
          <w:szCs w:val="36"/>
          <w:lang w:eastAsia="nl-NL"/>
        </w:rPr>
      </w:pPr>
      <w:r w:rsidRPr="00FE3C71">
        <w:rPr>
          <w:rFonts w:ascii="Open Sans" w:eastAsia="Times New Roman" w:hAnsi="Open Sans" w:cs="Arial"/>
          <w:color w:val="515355"/>
          <w:sz w:val="36"/>
          <w:szCs w:val="36"/>
          <w:lang w:eastAsia="nl-NL"/>
        </w:rPr>
        <w:t xml:space="preserve">Een ieder die de moskee regelmatig bezoekt wordt geacht </w:t>
      </w:r>
      <w:r w:rsidRPr="00FE3C71">
        <w:rPr>
          <w:rFonts w:ascii="Open Sans" w:eastAsia="Times New Roman" w:hAnsi="Open Sans" w:cs="Arial"/>
          <w:b/>
          <w:color w:val="515355"/>
          <w:sz w:val="36"/>
          <w:szCs w:val="36"/>
          <w:u w:val="single"/>
          <w:lang w:eastAsia="nl-NL"/>
        </w:rPr>
        <w:t>contributie</w:t>
      </w:r>
      <w:r w:rsidRPr="00FE3C71">
        <w:rPr>
          <w:rFonts w:ascii="Open Sans" w:eastAsia="Times New Roman" w:hAnsi="Open Sans" w:cs="Arial"/>
          <w:color w:val="515355"/>
          <w:sz w:val="36"/>
          <w:szCs w:val="36"/>
          <w:lang w:eastAsia="nl-NL"/>
        </w:rPr>
        <w:t xml:space="preserve"> te betalen. Degenen die niet betalen zullen hierop worden aangesproken door het bestuur. </w:t>
      </w:r>
    </w:p>
    <w:p w:rsidR="00AB79DD" w:rsidRPr="00FE3C71" w:rsidRDefault="00AB79DD" w:rsidP="00AB79DD">
      <w:pPr>
        <w:spacing w:after="150" w:line="300" w:lineRule="atLeast"/>
        <w:rPr>
          <w:rFonts w:ascii="Open Sans" w:eastAsia="Times New Roman" w:hAnsi="Open Sans" w:cs="Arial"/>
          <w:color w:val="515355"/>
          <w:sz w:val="13"/>
          <w:szCs w:val="21"/>
          <w:lang w:eastAsia="nl-NL"/>
        </w:rPr>
      </w:pPr>
      <w:r w:rsidRPr="00FE3C71">
        <w:rPr>
          <w:rFonts w:ascii="Open Sans" w:eastAsia="Times New Roman" w:hAnsi="Open Sans" w:cs="Arial"/>
          <w:color w:val="515355"/>
          <w:sz w:val="13"/>
          <w:szCs w:val="21"/>
          <w:lang w:eastAsia="nl-NL"/>
        </w:rPr>
        <w:t> </w:t>
      </w:r>
    </w:p>
    <w:p w:rsidR="00AB79DD" w:rsidRDefault="00AB79DD" w:rsidP="00FE3C71">
      <w:pPr>
        <w:spacing w:after="360" w:line="300" w:lineRule="atLeast"/>
        <w:rPr>
          <w:rFonts w:ascii="Times New Roman" w:eastAsia="Times New Roman" w:hAnsi="Times New Roman" w:cs="Times New Roman"/>
          <w:b/>
          <w:bCs/>
          <w:color w:val="515355"/>
          <w:spacing w:val="10"/>
          <w:kern w:val="36"/>
          <w:sz w:val="52"/>
          <w:szCs w:val="44"/>
          <w:lang w:eastAsia="nl-NL"/>
        </w:rPr>
      </w:pPr>
      <w:r w:rsidRPr="00FE3C71">
        <w:rPr>
          <w:rFonts w:ascii="Times New Roman" w:eastAsia="Times New Roman" w:hAnsi="Times New Roman" w:cs="Times New Roman"/>
          <w:b/>
          <w:bCs/>
          <w:color w:val="515355"/>
          <w:spacing w:val="10"/>
          <w:kern w:val="36"/>
          <w:sz w:val="52"/>
          <w:szCs w:val="44"/>
          <w:lang w:eastAsia="nl-NL"/>
        </w:rPr>
        <w:t xml:space="preserve">Huisregels van Moskee </w:t>
      </w:r>
      <w:proofErr w:type="spellStart"/>
      <w:r w:rsidRPr="00FE3C71">
        <w:rPr>
          <w:rFonts w:ascii="Times New Roman" w:eastAsia="Times New Roman" w:hAnsi="Times New Roman" w:cs="Times New Roman"/>
          <w:b/>
          <w:bCs/>
          <w:color w:val="515355"/>
          <w:spacing w:val="10"/>
          <w:kern w:val="36"/>
          <w:sz w:val="52"/>
          <w:szCs w:val="44"/>
          <w:lang w:eastAsia="nl-NL"/>
        </w:rPr>
        <w:t>Attaouhid</w:t>
      </w:r>
      <w:proofErr w:type="spellEnd"/>
    </w:p>
    <w:p w:rsidR="00AB79DD" w:rsidRPr="00FE3C71" w:rsidRDefault="00AB79DD" w:rsidP="00FE3C71">
      <w:pPr>
        <w:pStyle w:val="ListParagraph"/>
        <w:numPr>
          <w:ilvl w:val="0"/>
          <w:numId w:val="2"/>
        </w:numPr>
        <w:spacing w:after="240" w:line="300" w:lineRule="atLeast"/>
        <w:ind w:left="714" w:hanging="357"/>
        <w:contextualSpacing w:val="0"/>
        <w:jc w:val="both"/>
        <w:rPr>
          <w:rFonts w:ascii="Open Sans" w:eastAsia="Times New Roman" w:hAnsi="Open Sans" w:cs="Arial"/>
          <w:color w:val="515355"/>
          <w:sz w:val="36"/>
          <w:szCs w:val="36"/>
          <w:lang w:eastAsia="nl-NL"/>
        </w:rPr>
      </w:pPr>
      <w:r w:rsidRPr="00FE3C71">
        <w:rPr>
          <w:rFonts w:ascii="Open Sans" w:eastAsia="Times New Roman" w:hAnsi="Open Sans" w:cs="Arial"/>
          <w:color w:val="515355"/>
          <w:sz w:val="36"/>
          <w:szCs w:val="36"/>
          <w:lang w:eastAsia="nl-NL"/>
        </w:rPr>
        <w:t>Het bestuur verw</w:t>
      </w:r>
      <w:bookmarkStart w:id="0" w:name="_GoBack"/>
      <w:bookmarkEnd w:id="0"/>
      <w:r w:rsidRPr="00FE3C71">
        <w:rPr>
          <w:rFonts w:ascii="Open Sans" w:eastAsia="Times New Roman" w:hAnsi="Open Sans" w:cs="Arial"/>
          <w:color w:val="515355"/>
          <w:sz w:val="36"/>
          <w:szCs w:val="36"/>
          <w:lang w:eastAsia="nl-NL"/>
        </w:rPr>
        <w:t>acht dat de bezoekers zich gedragen en zich houden aan de gestelde huisregels.</w:t>
      </w:r>
    </w:p>
    <w:p w:rsidR="00AB79DD" w:rsidRPr="00FE3C71" w:rsidRDefault="00AB79DD" w:rsidP="00FE3C71">
      <w:pPr>
        <w:pStyle w:val="ListParagraph"/>
        <w:numPr>
          <w:ilvl w:val="0"/>
          <w:numId w:val="2"/>
        </w:numPr>
        <w:spacing w:after="240" w:line="300" w:lineRule="atLeast"/>
        <w:ind w:left="714" w:hanging="357"/>
        <w:contextualSpacing w:val="0"/>
        <w:jc w:val="both"/>
        <w:rPr>
          <w:rFonts w:ascii="Open Sans" w:eastAsia="Times New Roman" w:hAnsi="Open Sans" w:cs="Arial"/>
          <w:color w:val="515355"/>
          <w:sz w:val="36"/>
          <w:szCs w:val="36"/>
          <w:lang w:eastAsia="nl-NL"/>
        </w:rPr>
      </w:pPr>
      <w:r w:rsidRPr="00FE3C71">
        <w:rPr>
          <w:rFonts w:ascii="Open Sans" w:eastAsia="Times New Roman" w:hAnsi="Open Sans" w:cs="Arial"/>
          <w:color w:val="515355"/>
          <w:sz w:val="36"/>
          <w:szCs w:val="36"/>
          <w:lang w:eastAsia="nl-NL"/>
        </w:rPr>
        <w:t>In en op het terrein van de moskee mag niet worden gerookt.</w:t>
      </w:r>
    </w:p>
    <w:p w:rsidR="00AB79DD" w:rsidRPr="00FE3C71" w:rsidRDefault="00AB79DD" w:rsidP="00FE3C71">
      <w:pPr>
        <w:pStyle w:val="ListParagraph"/>
        <w:numPr>
          <w:ilvl w:val="0"/>
          <w:numId w:val="2"/>
        </w:numPr>
        <w:spacing w:after="240" w:line="300" w:lineRule="atLeast"/>
        <w:ind w:left="714" w:hanging="357"/>
        <w:contextualSpacing w:val="0"/>
        <w:jc w:val="both"/>
        <w:rPr>
          <w:rFonts w:ascii="Open Sans" w:eastAsia="Times New Roman" w:hAnsi="Open Sans" w:cs="Arial"/>
          <w:color w:val="515355"/>
          <w:sz w:val="36"/>
          <w:szCs w:val="36"/>
          <w:lang w:eastAsia="nl-NL"/>
        </w:rPr>
      </w:pPr>
      <w:r w:rsidRPr="00FE3C71">
        <w:rPr>
          <w:rFonts w:ascii="Open Sans" w:eastAsia="Times New Roman" w:hAnsi="Open Sans" w:cs="Arial"/>
          <w:color w:val="515355"/>
          <w:sz w:val="36"/>
          <w:szCs w:val="36"/>
          <w:lang w:eastAsia="nl-NL"/>
        </w:rPr>
        <w:t>Zonder toestemming van het bestuur is het niet toegestaan flyers/ folders e.d. te verspreiden in en rondom de moskee.</w:t>
      </w:r>
    </w:p>
    <w:p w:rsidR="00AB79DD" w:rsidRPr="00FE3C71" w:rsidRDefault="00AB79DD" w:rsidP="00FE3C71">
      <w:pPr>
        <w:pStyle w:val="ListParagraph"/>
        <w:numPr>
          <w:ilvl w:val="0"/>
          <w:numId w:val="2"/>
        </w:numPr>
        <w:spacing w:after="240" w:line="300" w:lineRule="atLeast"/>
        <w:ind w:left="714" w:hanging="357"/>
        <w:contextualSpacing w:val="0"/>
        <w:jc w:val="both"/>
        <w:rPr>
          <w:rFonts w:ascii="Open Sans" w:eastAsia="Times New Roman" w:hAnsi="Open Sans" w:cs="Arial"/>
          <w:color w:val="515355"/>
          <w:sz w:val="36"/>
          <w:szCs w:val="36"/>
          <w:lang w:eastAsia="nl-NL"/>
        </w:rPr>
      </w:pPr>
      <w:r w:rsidRPr="00FE3C71">
        <w:rPr>
          <w:rFonts w:ascii="Open Sans" w:eastAsia="Times New Roman" w:hAnsi="Open Sans" w:cs="Arial"/>
          <w:color w:val="515355"/>
          <w:sz w:val="36"/>
          <w:szCs w:val="36"/>
          <w:lang w:eastAsia="nl-NL"/>
        </w:rPr>
        <w:t>In en rondom de moskee zijn de ouders, voogden en/of verzorgers verantwoordelijk voor hun minderjarige kinderen.</w:t>
      </w:r>
    </w:p>
    <w:p w:rsidR="00AB79DD" w:rsidRPr="00FE3C71" w:rsidRDefault="00AB79DD" w:rsidP="00FE3C71">
      <w:pPr>
        <w:pStyle w:val="ListParagraph"/>
        <w:numPr>
          <w:ilvl w:val="0"/>
          <w:numId w:val="2"/>
        </w:numPr>
        <w:spacing w:after="240" w:line="300" w:lineRule="atLeast"/>
        <w:ind w:left="714" w:hanging="357"/>
        <w:contextualSpacing w:val="0"/>
        <w:jc w:val="both"/>
        <w:rPr>
          <w:rFonts w:ascii="Open Sans" w:eastAsia="Times New Roman" w:hAnsi="Open Sans" w:cs="Arial"/>
          <w:color w:val="515355"/>
          <w:sz w:val="36"/>
          <w:szCs w:val="36"/>
          <w:lang w:eastAsia="nl-NL"/>
        </w:rPr>
      </w:pPr>
      <w:r w:rsidRPr="00FE3C71">
        <w:rPr>
          <w:rFonts w:ascii="Open Sans" w:eastAsia="Times New Roman" w:hAnsi="Open Sans" w:cs="Arial"/>
          <w:color w:val="515355"/>
          <w:sz w:val="36"/>
          <w:szCs w:val="36"/>
          <w:lang w:eastAsia="nl-NL"/>
        </w:rPr>
        <w:t>Elke bezoeker wordt vriendelijk verzocht zijn/haar mobiele telefoon uit te schakelen bij het betreden van de gebedsruimte en tijdens de les/lezing.</w:t>
      </w:r>
    </w:p>
    <w:p w:rsidR="00AB79DD" w:rsidRPr="00FE3C71" w:rsidRDefault="00AB79DD" w:rsidP="00FE3C71">
      <w:pPr>
        <w:pStyle w:val="ListParagraph"/>
        <w:numPr>
          <w:ilvl w:val="0"/>
          <w:numId w:val="2"/>
        </w:numPr>
        <w:spacing w:after="240" w:line="300" w:lineRule="atLeast"/>
        <w:ind w:left="714" w:hanging="357"/>
        <w:contextualSpacing w:val="0"/>
        <w:jc w:val="both"/>
        <w:rPr>
          <w:rFonts w:ascii="Open Sans" w:eastAsia="Times New Roman" w:hAnsi="Open Sans" w:cs="Arial"/>
          <w:color w:val="515355"/>
          <w:sz w:val="36"/>
          <w:szCs w:val="36"/>
          <w:lang w:eastAsia="nl-NL"/>
        </w:rPr>
      </w:pPr>
      <w:r w:rsidRPr="00FE3C71">
        <w:rPr>
          <w:rFonts w:ascii="Open Sans" w:eastAsia="Times New Roman" w:hAnsi="Open Sans" w:cs="Arial"/>
          <w:color w:val="515355"/>
          <w:sz w:val="36"/>
          <w:szCs w:val="36"/>
          <w:lang w:eastAsia="nl-NL"/>
        </w:rPr>
        <w:t>Na gebruik van de ontmoetingsruimte en leslokaal dient de gebruiker na afloop deze ruimtes netjes en schoon achter te laten.</w:t>
      </w:r>
    </w:p>
    <w:p w:rsidR="00AB79DD" w:rsidRPr="00FE3C71" w:rsidRDefault="00AB79DD" w:rsidP="00FE3C71">
      <w:pPr>
        <w:pStyle w:val="ListParagraph"/>
        <w:numPr>
          <w:ilvl w:val="0"/>
          <w:numId w:val="2"/>
        </w:numPr>
        <w:spacing w:after="240" w:line="300" w:lineRule="atLeast"/>
        <w:ind w:left="714" w:hanging="357"/>
        <w:contextualSpacing w:val="0"/>
        <w:jc w:val="both"/>
        <w:rPr>
          <w:rFonts w:ascii="Open Sans" w:eastAsia="Times New Roman" w:hAnsi="Open Sans" w:cs="Arial"/>
          <w:color w:val="515355"/>
          <w:sz w:val="36"/>
          <w:szCs w:val="36"/>
          <w:lang w:eastAsia="nl-NL"/>
        </w:rPr>
      </w:pPr>
      <w:r w:rsidRPr="00FE3C71">
        <w:rPr>
          <w:rFonts w:ascii="Open Sans" w:eastAsia="Times New Roman" w:hAnsi="Open Sans" w:cs="Arial"/>
          <w:color w:val="515355"/>
          <w:sz w:val="36"/>
          <w:szCs w:val="36"/>
          <w:lang w:eastAsia="nl-NL"/>
        </w:rPr>
        <w:t>Bezoekers van de moskee worden verzocht de moskee zowel binnen als buiten netjes te houden. Met name de wassingsruimte dient SCHOON en NETJES te worden achtergelaten. Bezoekers die hier misbruik van maken zullen hierop aangesproken worden!</w:t>
      </w:r>
    </w:p>
    <w:p w:rsidR="008A1864" w:rsidRPr="00FE3C71" w:rsidRDefault="00AB79DD" w:rsidP="00FE3C71">
      <w:pPr>
        <w:pStyle w:val="ListParagraph"/>
        <w:numPr>
          <w:ilvl w:val="0"/>
          <w:numId w:val="2"/>
        </w:numPr>
        <w:spacing w:after="240" w:line="300" w:lineRule="atLeast"/>
        <w:ind w:left="714" w:hanging="357"/>
        <w:contextualSpacing w:val="0"/>
        <w:jc w:val="both"/>
        <w:rPr>
          <w:rFonts w:ascii="Open Sans" w:eastAsia="Times New Roman" w:hAnsi="Open Sans" w:cs="Arial"/>
          <w:color w:val="515355"/>
          <w:sz w:val="36"/>
          <w:szCs w:val="36"/>
          <w:lang w:eastAsia="nl-NL"/>
        </w:rPr>
      </w:pPr>
      <w:r w:rsidRPr="00FE3C71">
        <w:rPr>
          <w:rFonts w:ascii="Open Sans" w:eastAsia="Times New Roman" w:hAnsi="Open Sans" w:cs="Arial"/>
          <w:color w:val="515355"/>
          <w:sz w:val="36"/>
          <w:szCs w:val="36"/>
          <w:lang w:eastAsia="nl-NL"/>
        </w:rPr>
        <w:t>Bezoekers worden verzocht bij het betreden en verlaten van de moskee geen overlast te veroorzaken voor de omgeving en niet te lang rond te blijven hangen.</w:t>
      </w:r>
    </w:p>
    <w:sectPr w:rsidR="008A1864" w:rsidRPr="00FE3C71" w:rsidSect="00FE3C71">
      <w:pgSz w:w="16839" w:h="23814" w:code="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Open Sans">
    <w:altName w:val="Times New Roman"/>
    <w:charset w:val="00"/>
    <w:family w:val="auto"/>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954F20"/>
    <w:multiLevelType w:val="hybridMultilevel"/>
    <w:tmpl w:val="A468D16C"/>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2F8C4825"/>
    <w:multiLevelType w:val="hybridMultilevel"/>
    <w:tmpl w:val="15944384"/>
    <w:lvl w:ilvl="0" w:tplc="B5F611F4">
      <w:start w:val="1"/>
      <w:numFmt w:val="decimal"/>
      <w:lvlText w:val="%1."/>
      <w:lvlJc w:val="left"/>
      <w:pPr>
        <w:ind w:left="720" w:hanging="360"/>
      </w:pPr>
      <w:rPr>
        <w:rFonts w:ascii="Times New Roman" w:hAnsi="Times New Roman" w:cs="Times New Roman" w:hint="default"/>
        <w:sz w:val="36"/>
        <w:szCs w:val="36"/>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79DD"/>
    <w:rsid w:val="0008604D"/>
    <w:rsid w:val="008A1864"/>
    <w:rsid w:val="00965D38"/>
    <w:rsid w:val="00AB79DD"/>
    <w:rsid w:val="00FE3C7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EAD1489-B71C-45E0-ACBD-5FB9D3FC76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79DD"/>
    <w:pPr>
      <w:ind w:left="720"/>
      <w:contextualSpacing/>
    </w:pPr>
  </w:style>
  <w:style w:type="paragraph" w:styleId="BalloonText">
    <w:name w:val="Balloon Text"/>
    <w:basedOn w:val="Normal"/>
    <w:link w:val="BalloonTextChar"/>
    <w:uiPriority w:val="99"/>
    <w:semiHidden/>
    <w:unhideWhenUsed/>
    <w:rsid w:val="00AB79D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79D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7287162">
      <w:bodyDiv w:val="1"/>
      <w:marLeft w:val="0"/>
      <w:marRight w:val="0"/>
      <w:marTop w:val="0"/>
      <w:marBottom w:val="0"/>
      <w:divBdr>
        <w:top w:val="none" w:sz="0" w:space="0" w:color="auto"/>
        <w:left w:val="none" w:sz="0" w:space="0" w:color="auto"/>
        <w:bottom w:val="none" w:sz="0" w:space="0" w:color="auto"/>
        <w:right w:val="none" w:sz="0" w:space="0" w:color="auto"/>
      </w:divBdr>
      <w:divsChild>
        <w:div w:id="365641094">
          <w:marLeft w:val="0"/>
          <w:marRight w:val="0"/>
          <w:marTop w:val="0"/>
          <w:marBottom w:val="0"/>
          <w:divBdr>
            <w:top w:val="none" w:sz="0" w:space="0" w:color="auto"/>
            <w:left w:val="none" w:sz="0" w:space="0" w:color="auto"/>
            <w:bottom w:val="none" w:sz="0" w:space="0" w:color="auto"/>
            <w:right w:val="none" w:sz="0" w:space="0" w:color="auto"/>
          </w:divBdr>
          <w:divsChild>
            <w:div w:id="1880436426">
              <w:marLeft w:val="0"/>
              <w:marRight w:val="0"/>
              <w:marTop w:val="0"/>
              <w:marBottom w:val="0"/>
              <w:divBdr>
                <w:top w:val="none" w:sz="0" w:space="0" w:color="auto"/>
                <w:left w:val="none" w:sz="0" w:space="0" w:color="auto"/>
                <w:bottom w:val="none" w:sz="0" w:space="0" w:color="auto"/>
                <w:right w:val="none" w:sz="0" w:space="0" w:color="auto"/>
              </w:divBdr>
              <w:divsChild>
                <w:div w:id="211619123">
                  <w:marLeft w:val="0"/>
                  <w:marRight w:val="0"/>
                  <w:marTop w:val="300"/>
                  <w:marBottom w:val="300"/>
                  <w:divBdr>
                    <w:top w:val="none" w:sz="0" w:space="0" w:color="auto"/>
                    <w:left w:val="none" w:sz="0" w:space="0" w:color="auto"/>
                    <w:bottom w:val="none" w:sz="0" w:space="0" w:color="auto"/>
                    <w:right w:val="none" w:sz="0" w:space="0" w:color="auto"/>
                  </w:divBdr>
                  <w:divsChild>
                    <w:div w:id="434908203">
                      <w:marLeft w:val="0"/>
                      <w:marRight w:val="0"/>
                      <w:marTop w:val="0"/>
                      <w:marBottom w:val="0"/>
                      <w:divBdr>
                        <w:top w:val="none" w:sz="0" w:space="0" w:color="auto"/>
                        <w:left w:val="none" w:sz="0" w:space="0" w:color="auto"/>
                        <w:bottom w:val="none" w:sz="0" w:space="0" w:color="auto"/>
                        <w:right w:val="none" w:sz="0" w:space="0" w:color="auto"/>
                      </w:divBdr>
                      <w:divsChild>
                        <w:div w:id="635065344">
                          <w:marLeft w:val="0"/>
                          <w:marRight w:val="0"/>
                          <w:marTop w:val="0"/>
                          <w:marBottom w:val="0"/>
                          <w:divBdr>
                            <w:top w:val="none" w:sz="0" w:space="0" w:color="auto"/>
                            <w:left w:val="none" w:sz="0" w:space="0" w:color="auto"/>
                            <w:bottom w:val="none" w:sz="0" w:space="0" w:color="auto"/>
                            <w:right w:val="none" w:sz="0" w:space="0" w:color="auto"/>
                          </w:divBdr>
                          <w:divsChild>
                            <w:div w:id="1293630075">
                              <w:marLeft w:val="0"/>
                              <w:marRight w:val="0"/>
                              <w:marTop w:val="0"/>
                              <w:marBottom w:val="0"/>
                              <w:divBdr>
                                <w:top w:val="none" w:sz="0" w:space="0" w:color="auto"/>
                                <w:left w:val="none" w:sz="0" w:space="0" w:color="auto"/>
                                <w:bottom w:val="none" w:sz="0" w:space="0" w:color="auto"/>
                                <w:right w:val="none" w:sz="0" w:space="0" w:color="auto"/>
                              </w:divBdr>
                              <w:divsChild>
                                <w:div w:id="710422873">
                                  <w:marLeft w:val="0"/>
                                  <w:marRight w:val="0"/>
                                  <w:marTop w:val="0"/>
                                  <w:marBottom w:val="0"/>
                                  <w:divBdr>
                                    <w:top w:val="none" w:sz="0" w:space="0" w:color="auto"/>
                                    <w:left w:val="none" w:sz="0" w:space="0" w:color="auto"/>
                                    <w:bottom w:val="none" w:sz="0" w:space="0" w:color="auto"/>
                                    <w:right w:val="none" w:sz="0" w:space="0" w:color="auto"/>
                                  </w:divBdr>
                                  <w:divsChild>
                                    <w:div w:id="1237782270">
                                      <w:marLeft w:val="0"/>
                                      <w:marRight w:val="0"/>
                                      <w:marTop w:val="0"/>
                                      <w:marBottom w:val="0"/>
                                      <w:divBdr>
                                        <w:top w:val="triple" w:sz="4" w:space="1" w:color="auto"/>
                                        <w:left w:val="triple" w:sz="4" w:space="4" w:color="auto"/>
                                        <w:bottom w:val="triple" w:sz="4" w:space="1" w:color="auto"/>
                                        <w:right w:val="triple" w:sz="4" w:space="4"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323</Words>
  <Characters>1780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Smurfit Kappa Group</Company>
  <LinksUpToDate>false</LinksUpToDate>
  <CharactersWithSpaces>2099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Hamdioui, El;Nagiem</dc:creator>
  <cp:keywords/>
  <dc:description/>
  <cp:lastModifiedBy>Hamdioui, El; Nagiem</cp:lastModifiedBy>
  <cp:revision>5</cp:revision>
  <cp:lastPrinted>2015-10-23T14:03:00Z</cp:lastPrinted>
  <dcterms:created xsi:type="dcterms:W3CDTF">2015-10-09T16:13:00Z</dcterms:created>
  <dcterms:modified xsi:type="dcterms:W3CDTF">2015-10-23T14:03:00Z</dcterms:modified>
</cp:coreProperties>
</file>